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28849"/>
      <w:bookmarkStart w:id="1" w:name="_Toc19380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《数据仓库技术与应用》</w:t>
      </w:r>
    </w:p>
    <w:p>
      <w:pPr>
        <w:jc w:val="center"/>
        <w:rPr>
          <w:rFonts w:hint="eastAsia" w:eastAsia="宋体"/>
          <w:lang w:val="en-US" w:eastAsia="zh-Hans"/>
        </w:rPr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实验报告</w:t>
      </w:r>
      <w:r>
        <w:rPr>
          <w:rFonts w:hint="eastAsia" w:ascii="宋体" w:hAnsi="宋体" w:cs="宋体"/>
          <w:kern w:val="0"/>
          <w:sz w:val="55"/>
          <w:szCs w:val="55"/>
          <w:lang w:val="en-US" w:eastAsia="zh-Hans" w:bidi="ar"/>
        </w:rPr>
        <w:t>九</w:t>
      </w:r>
    </w:p>
    <w:p/>
    <w:p/>
    <w:p/>
    <w:p>
      <w:pPr>
        <w:rPr>
          <w:rFonts w:hint="eastAsia"/>
        </w:rPr>
      </w:pPr>
    </w:p>
    <w:p/>
    <w:tbl>
      <w:tblPr>
        <w:tblStyle w:val="11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18"/>
                <w:szCs w:val="18"/>
                <w:lang w:val="en-US" w:eastAsia="zh-CN"/>
              </w:rPr>
              <w:t>基于</w:t>
            </w:r>
            <w:r>
              <w:rPr>
                <w:rFonts w:hint="default" w:cs="Times New Roman"/>
                <w:sz w:val="18"/>
                <w:szCs w:val="18"/>
                <w:lang w:eastAsia="zh-CN"/>
              </w:rPr>
              <w:t>TMDB</w:t>
            </w:r>
            <w:r>
              <w:rPr>
                <w:rFonts w:hint="eastAsia" w:cs="Times New Roman"/>
                <w:sz w:val="18"/>
                <w:szCs w:val="18"/>
                <w:lang w:val="en-US" w:eastAsia="zh-Hans"/>
              </w:rPr>
              <w:t>数据集的电影数据分析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CN"/>
              </w:rPr>
            </w:pPr>
            <w:r>
              <w:rPr>
                <w:rFonts w:hint="eastAsia" w:cs="Times New Roman"/>
                <w:sz w:val="30"/>
                <w:lang w:val="en-US" w:eastAsia="zh-CN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30"/>
                <w:lang w:val="en-US" w:eastAsia="zh-CN"/>
              </w:rPr>
            </w:pPr>
            <w:r>
              <w:rPr>
                <w:rFonts w:cs="Times New Roman"/>
                <w:sz w:val="30"/>
              </w:rPr>
              <w:t>20</w:t>
            </w:r>
            <w:r>
              <w:rPr>
                <w:rFonts w:hint="eastAsia" w:cs="Times New Roman"/>
                <w:sz w:val="30"/>
                <w:lang w:val="en-US" w:eastAsia="zh-CN"/>
              </w:rPr>
              <w:t>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电商2102班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周中定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CN"/>
              </w:rPr>
            </w:pPr>
            <w:r>
              <w:rPr>
                <w:rFonts w:cs="Times New Roman"/>
                <w:sz w:val="28"/>
                <w:szCs w:val="28"/>
              </w:rPr>
              <w:t>202</w:t>
            </w: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3</w:t>
            </w:r>
            <w:r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4</w:t>
            </w:r>
            <w:r>
              <w:rPr>
                <w:rFonts w:hint="eastAsia" w:cs="Times New Roman"/>
                <w:sz w:val="28"/>
                <w:szCs w:val="28"/>
              </w:rPr>
              <w:t>.</w:t>
            </w: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1</w:t>
            </w:r>
            <w:r>
              <w:rPr>
                <w:rFonts w:hint="default" w:cs="Times New Roman"/>
                <w:sz w:val="28"/>
                <w:szCs w:val="28"/>
                <w:lang w:eastAsia="zh-CN"/>
              </w:rPr>
              <w:t>7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8"/>
          </w:pPr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_Toc2071910220 </w:instrText>
          </w:r>
          <w:r>
            <w:fldChar w:fldCharType="separate"/>
          </w:r>
          <w:r>
            <w:rPr>
              <w:rFonts w:hint="eastAsia"/>
            </w:rPr>
            <w:t>一、实验过程</w:t>
          </w:r>
          <w:r>
            <w:tab/>
          </w:r>
          <w:r>
            <w:fldChar w:fldCharType="begin"/>
          </w:r>
          <w:r>
            <w:instrText xml:space="preserve"> PAGEREF _Toc2071910220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_Toc1147731435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Regular" w:hAnsi="Helvetica Regular" w:cs="Helvetica Regular"/>
            </w:rPr>
            <w:t>（</w:t>
          </w:r>
          <w:r>
            <w:rPr>
              <w:rFonts w:hint="default" w:ascii="Helvetica Regular" w:hAnsi="Helvetica Regular" w:cs="Helvetica Regular"/>
              <w:lang w:val="en-US" w:eastAsia="zh-Hans"/>
            </w:rPr>
            <w:t>一</w:t>
          </w:r>
          <w:r>
            <w:rPr>
              <w:rFonts w:hint="default" w:ascii="Helvetica Regular" w:hAnsi="Helvetica Regular" w:cs="Helvetica Regular"/>
            </w:rPr>
            <w:t>）</w:t>
          </w:r>
          <w:r>
            <w:rPr>
              <w:rFonts w:hint="default" w:ascii="Helvetica Regular" w:hAnsi="Helvetica Regular" w:cs="Helvetica Regular"/>
              <w:lang w:val="en-US" w:eastAsia="zh-Hans"/>
            </w:rPr>
            <w:t>实验环境配置</w:t>
          </w:r>
          <w:r>
            <w:tab/>
          </w:r>
          <w:r>
            <w:fldChar w:fldCharType="begin"/>
          </w:r>
          <w:r>
            <w:instrText xml:space="preserve"> PAGEREF _Toc1147731435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_Toc1224110691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Helvetica Regular" w:hAnsi="Helvetica Regular" w:cs="Helvetica Regular"/>
              <w:lang w:val="en-US" w:eastAsia="zh-CN"/>
            </w:rPr>
            <w:t xml:space="preserve">（二） </w:t>
          </w:r>
          <w:r>
            <w:rPr>
              <w:rFonts w:hint="default" w:ascii="Helvetica Regular" w:hAnsi="Helvetica Regular" w:cs="Helvetica Regular"/>
              <w:lang w:val="en-US" w:eastAsia="zh-CN"/>
            </w:rPr>
            <w:t>数据</w:t>
          </w:r>
          <w:r>
            <w:rPr>
              <w:rFonts w:hint="default" w:ascii="Helvetica Regular" w:hAnsi="Helvetica Regular" w:cs="Helvetica Regular"/>
              <w:lang w:val="en-US" w:eastAsia="zh-Hans"/>
            </w:rPr>
            <w:t>预</w:t>
          </w:r>
          <w:r>
            <w:rPr>
              <w:rFonts w:hint="default" w:ascii="Helvetica Regular" w:hAnsi="Helvetica Regular" w:cs="Helvetica Regular"/>
              <w:lang w:val="en-US" w:eastAsia="zh-CN"/>
            </w:rPr>
            <w:t>处理</w:t>
          </w:r>
          <w:r>
            <w:tab/>
          </w:r>
          <w:r>
            <w:fldChar w:fldCharType="begin"/>
          </w:r>
          <w:r>
            <w:instrText xml:space="preserve"> PAGEREF _Toc1224110691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_Toc735045377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Regular" w:hAnsi="Helvetica Regular" w:cs="Helvetica Regular"/>
              <w:lang w:val="en-US" w:eastAsia="zh-CN"/>
            </w:rPr>
            <w:t>2.1数据集下载</w:t>
          </w:r>
          <w:r>
            <w:tab/>
          </w:r>
          <w:r>
            <w:fldChar w:fldCharType="begin"/>
          </w:r>
          <w:r>
            <w:instrText xml:space="preserve"> PAGEREF _Toc735045377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_Toc1581713695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Regular" w:hAnsi="Helvetica Regular" w:cs="Helvetica Regular"/>
              <w:lang w:val="en-US" w:eastAsia="zh-CN"/>
            </w:rPr>
            <w:t>2.2</w:t>
          </w:r>
          <w:r>
            <w:rPr>
              <w:rFonts w:hint="default" w:ascii="Helvetica Regular" w:hAnsi="Helvetica Regular" w:cs="Helvetica Regular"/>
              <w:lang w:val="en-US" w:eastAsia="zh-Hans"/>
            </w:rPr>
            <w:t>csv文件处理</w:t>
          </w:r>
          <w:r>
            <w:tab/>
          </w:r>
          <w:r>
            <w:fldChar w:fldCharType="begin"/>
          </w:r>
          <w:r>
            <w:instrText xml:space="preserve"> PAGEREF _Toc1581713695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_Toc162005652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（三） 使用Spark</w:t>
          </w:r>
          <w:r>
            <w:rPr>
              <w:rFonts w:hint="eastAsia"/>
              <w:lang w:val="en-US" w:eastAsia="zh-Hans"/>
            </w:rPr>
            <w:t>将</w:t>
          </w:r>
          <w:r>
            <w:rPr>
              <w:rFonts w:hint="eastAsia"/>
              <w:lang w:val="en-US" w:eastAsia="zh-CN"/>
            </w:rPr>
            <w:t>数据</w:t>
          </w:r>
          <w:r>
            <w:rPr>
              <w:rFonts w:hint="eastAsia"/>
              <w:lang w:val="en-US" w:eastAsia="zh-Hans"/>
            </w:rPr>
            <w:t>转换为</w:t>
          </w:r>
          <w:r>
            <w:rPr>
              <w:rFonts w:hint="default"/>
              <w:lang w:eastAsia="zh-Hans"/>
            </w:rPr>
            <w:t>D</w:t>
          </w:r>
          <w:r>
            <w:rPr>
              <w:rFonts w:hint="eastAsia"/>
              <w:lang w:val="en-US" w:eastAsia="zh-Hans"/>
            </w:rPr>
            <w:t>ata</w:t>
          </w:r>
          <w:r>
            <w:rPr>
              <w:rFonts w:hint="default"/>
              <w:lang w:eastAsia="zh-Hans"/>
            </w:rPr>
            <w:t>Frame</w:t>
          </w:r>
          <w:r>
            <w:tab/>
          </w:r>
          <w:r>
            <w:fldChar w:fldCharType="begin"/>
          </w:r>
          <w:r>
            <w:instrText xml:space="preserve"> PAGEREF _Toc162005652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_Toc1967212415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3.1完整代码</w:t>
          </w:r>
          <w:r>
            <w:tab/>
          </w:r>
          <w:r>
            <w:fldChar w:fldCharType="begin"/>
          </w:r>
          <w:r>
            <w:instrText xml:space="preserve"> PAGEREF _Toc1967212415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_Toc280829693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（四） </w:t>
          </w:r>
          <w:r>
            <w:rPr>
              <w:rFonts w:hint="eastAsia"/>
              <w:lang w:val="en-US" w:eastAsia="zh-Hans"/>
            </w:rPr>
            <w:t>使用</w:t>
          </w:r>
          <w:r>
            <w:rPr>
              <w:rFonts w:hint="default"/>
              <w:lang w:eastAsia="zh-Hans"/>
            </w:rPr>
            <w:t>S</w:t>
          </w:r>
          <w:r>
            <w:rPr>
              <w:rFonts w:hint="eastAsia"/>
              <w:lang w:val="en-US" w:eastAsia="zh-Hans"/>
            </w:rPr>
            <w:t>park进行数据分析</w:t>
          </w:r>
          <w:r>
            <w:tab/>
          </w:r>
          <w:r>
            <w:fldChar w:fldCharType="begin"/>
          </w:r>
          <w:r>
            <w:instrText xml:space="preserve"> PAGEREF _Toc280829693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_Toc1883077792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</w:t>
          </w:r>
          <w:r>
            <w:rPr>
              <w:rFonts w:hint="default"/>
              <w:lang w:eastAsia="zh-CN"/>
            </w:rPr>
            <w:t>1</w:t>
          </w:r>
          <w:r>
            <w:rPr>
              <w:rFonts w:hint="eastAsia"/>
              <w:lang w:val="en-US" w:eastAsia="zh-Hans"/>
            </w:rPr>
            <w:t>数据分析代码</w:t>
          </w:r>
          <w:r>
            <w:tab/>
          </w:r>
          <w:r>
            <w:fldChar w:fldCharType="begin"/>
          </w:r>
          <w:r>
            <w:instrText xml:space="preserve"> PAGEREF _Toc1883077792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_Toc1421944305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完整数据分析代码如下</w:t>
          </w:r>
          <w:r>
            <w:rPr>
              <w:rFonts w:hint="eastAsia"/>
              <w:lang w:val="en-US" w:eastAsia="zh-CN"/>
            </w:rPr>
            <w:t>（代码解释放在学习小记中）</w:t>
          </w:r>
          <w:r>
            <w:rPr>
              <w:rFonts w:hint="default"/>
              <w:lang w:eastAsia="zh-Hans"/>
            </w:rPr>
            <w:t>：</w:t>
          </w:r>
          <w:r>
            <w:tab/>
          </w:r>
          <w:r>
            <w:fldChar w:fldCharType="begin"/>
          </w:r>
          <w:r>
            <w:instrText xml:space="preserve"> PAGEREF _Toc1421944305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_Toc1419910319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（五） </w:t>
          </w:r>
          <w:r>
            <w:rPr>
              <w:rFonts w:hint="eastAsia"/>
              <w:lang w:val="en-US" w:eastAsia="zh-Hans"/>
            </w:rPr>
            <w:t>数据可视化</w:t>
          </w:r>
          <w:r>
            <w:tab/>
          </w:r>
          <w:r>
            <w:fldChar w:fldCharType="begin"/>
          </w:r>
          <w:r>
            <w:instrText xml:space="preserve"> PAGEREF _Toc1419910319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_Toc1594445969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（六） </w:t>
          </w:r>
          <w:r>
            <w:rPr>
              <w:rFonts w:hint="eastAsia"/>
              <w:lang w:val="en-US" w:eastAsia="zh-Hans"/>
            </w:rPr>
            <w:t>数据图表</w:t>
          </w:r>
          <w:r>
            <w:tab/>
          </w:r>
          <w:r>
            <w:fldChar w:fldCharType="begin"/>
          </w:r>
          <w:r>
            <w:instrText xml:space="preserve"> PAGEREF _Toc1594445969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_Toc1552453717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6.1</w:t>
          </w:r>
          <w:r>
            <w:rPr>
              <w:rFonts w:hint="eastAsia"/>
              <w:lang w:val="en-US" w:eastAsia="zh-Hans"/>
            </w:rPr>
            <w:t>概览类图表</w:t>
          </w:r>
          <w:r>
            <w:tab/>
          </w:r>
          <w:r>
            <w:fldChar w:fldCharType="begin"/>
          </w:r>
          <w:r>
            <w:instrText xml:space="preserve"> PAGEREF _Toc1552453717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_Toc163310569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24"/>
              <w:lang w:eastAsia="zh-CN"/>
            </w:rPr>
            <w:t>6.2</w:t>
          </w:r>
          <w:r>
            <w:rPr>
              <w:rFonts w:hint="eastAsia"/>
              <w:bCs w:val="0"/>
              <w:szCs w:val="24"/>
              <w:lang w:val="en-US" w:eastAsia="zh-Hans"/>
            </w:rPr>
            <w:t>关系类图表</w:t>
          </w:r>
          <w:r>
            <w:tab/>
          </w:r>
          <w:r>
            <w:fldChar w:fldCharType="begin"/>
          </w:r>
          <w:r>
            <w:instrText xml:space="preserve"> PAGEREF _Toc163310569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_Toc276632317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二、易错点总结</w:t>
          </w:r>
          <w:r>
            <w:tab/>
          </w:r>
          <w:r>
            <w:fldChar w:fldCharType="begin"/>
          </w:r>
          <w:r>
            <w:instrText xml:space="preserve"> PAGEREF _Toc276632317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_Toc57256064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（一）</w:t>
          </w:r>
          <w:r>
            <w:rPr>
              <w:rFonts w:hint="eastAsia"/>
              <w:lang w:val="en-US" w:eastAsia="zh-CN"/>
            </w:rPr>
            <w:t>使用spark-submit命令时报错</w:t>
          </w:r>
          <w:r>
            <w:tab/>
          </w:r>
          <w:r>
            <w:fldChar w:fldCharType="begin"/>
          </w:r>
          <w:r>
            <w:instrText xml:space="preserve"> PAGEREF _Toc57256064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_Toc229993792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三、</w:t>
          </w:r>
          <w:r>
            <w:rPr>
              <w:rFonts w:hint="eastAsia"/>
              <w:lang w:val="en-US" w:eastAsia="zh-Hans"/>
            </w:rPr>
            <w:t>学习小记</w:t>
          </w:r>
          <w:r>
            <w:tab/>
          </w:r>
          <w:r>
            <w:fldChar w:fldCharType="begin"/>
          </w:r>
          <w:r>
            <w:instrText xml:space="preserve"> PAGEREF _Toc229993792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_Toc35097544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（一）</w:t>
          </w:r>
          <w:r>
            <w:rPr>
              <w:rFonts w:hint="eastAsia"/>
              <w:lang w:val="en-US" w:eastAsia="zh-Hans"/>
            </w:rPr>
            <w:t>实验心得</w:t>
          </w:r>
          <w:r>
            <w:tab/>
          </w:r>
          <w:r>
            <w:fldChar w:fldCharType="begin"/>
          </w:r>
          <w:r>
            <w:instrText xml:space="preserve"> PAGEREF _Toc35097544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_Toc1473902730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二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数据分析代码的相关解释</w:t>
          </w:r>
          <w:r>
            <w:tab/>
          </w:r>
          <w:r>
            <w:fldChar w:fldCharType="begin"/>
          </w:r>
          <w:r>
            <w:instrText xml:space="preserve"> PAGEREF _Toc1473902730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_Toc659314965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lang w:eastAsia="zh-Hans"/>
            </w:rPr>
            <w:t>2</w:t>
          </w:r>
          <w:r>
            <w:rPr>
              <w:rFonts w:hint="eastAsia"/>
              <w:bCs w:val="0"/>
              <w:lang w:val="en-US" w:eastAsia="zh-Hans"/>
            </w:rPr>
            <w:t>.</w:t>
          </w:r>
          <w:r>
            <w:rPr>
              <w:rFonts w:hint="default"/>
              <w:bCs w:val="0"/>
              <w:lang w:eastAsia="zh-Hans"/>
            </w:rPr>
            <w:t>1</w:t>
          </w:r>
          <w:r>
            <w:rPr>
              <w:rFonts w:hint="eastAsia"/>
              <w:bCs w:val="0"/>
              <w:lang w:val="en-US" w:eastAsia="zh-Hans"/>
            </w:rPr>
            <w:t>.</w:t>
          </w:r>
          <w:r>
            <w:rPr>
              <w:rFonts w:hint="default"/>
              <w:bCs w:val="0"/>
              <w:lang w:eastAsia="zh-Hans"/>
            </w:rPr>
            <w:t>TMDB</w:t>
          </w:r>
          <w:r>
            <w:rPr>
              <w:rFonts w:hint="eastAsia"/>
              <w:bCs w:val="0"/>
              <w:lang w:val="en-US" w:eastAsia="zh-Hans"/>
            </w:rPr>
            <w:t>电影中的体裁分布</w:t>
          </w:r>
          <w:r>
            <w:tab/>
          </w:r>
          <w:r>
            <w:fldChar w:fldCharType="begin"/>
          </w:r>
          <w:r>
            <w:instrText xml:space="preserve"> PAGEREF _Toc659314965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_Toc90998235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前</w:t>
          </w:r>
          <w:r>
            <w:rPr>
              <w:rFonts w:hint="default"/>
              <w:lang w:eastAsia="zh-Hans"/>
            </w:rPr>
            <w:t>100</w:t>
          </w:r>
          <w:r>
            <w:rPr>
              <w:rFonts w:hint="eastAsia"/>
              <w:lang w:val="en-US" w:eastAsia="zh-Hans"/>
            </w:rPr>
            <w:t>个常见关键词</w:t>
          </w:r>
          <w:r>
            <w:tab/>
          </w:r>
          <w:r>
            <w:fldChar w:fldCharType="begin"/>
          </w:r>
          <w:r>
            <w:instrText xml:space="preserve"> PAGEREF _Toc90998235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_Toc398978981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3TMDB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中最常见的十种预算数</w:t>
          </w:r>
          <w:r>
            <w:tab/>
          </w:r>
          <w:r>
            <w:fldChar w:fldCharType="begin"/>
          </w:r>
          <w:r>
            <w:instrText xml:space="preserve"> PAGEREF _Toc398978981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_Toc1195787733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4TMDB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中常见电影时长</w:t>
          </w:r>
          <w:r>
            <w:tab/>
          </w:r>
          <w:r>
            <w:fldChar w:fldCharType="begin"/>
          </w:r>
          <w:r>
            <w:instrText xml:space="preserve"> PAGEREF _Toc1195787733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_Toc1452459905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CN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5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生产电影最多的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10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大公司</w:t>
          </w:r>
          <w:r>
            <w:tab/>
          </w:r>
          <w:r>
            <w:fldChar w:fldCharType="begin"/>
          </w:r>
          <w:r>
            <w:instrText xml:space="preserve"> PAGEREF _Toc1452459905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_Toc1047007886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6TMDB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中的十大电影语言</w:t>
          </w:r>
          <w:r>
            <w:tab/>
          </w:r>
          <w:r>
            <w:fldChar w:fldCharType="begin"/>
          </w:r>
          <w:r>
            <w:instrText xml:space="preserve"> PAGEREF _Toc1047007886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_Toc580536484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CN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7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预算与评价的关系</w:t>
          </w:r>
          <w:r>
            <w:tab/>
          </w:r>
          <w:r>
            <w:fldChar w:fldCharType="begin"/>
          </w:r>
          <w:r>
            <w:instrText xml:space="preserve"> PAGEREF _Toc580536484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_Toc1058478267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8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发行时间与评价的关系</w:t>
          </w:r>
          <w:r>
            <w:tab/>
          </w:r>
          <w:r>
            <w:fldChar w:fldCharType="begin"/>
          </w:r>
          <w:r>
            <w:instrText xml:space="preserve"> PAGEREF _Toc1058478267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_Toc89701721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9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流行度与评价的关系</w:t>
          </w:r>
          <w:r>
            <w:tab/>
          </w:r>
          <w:r>
            <w:fldChar w:fldCharType="begin"/>
          </w:r>
          <w:r>
            <w:instrText xml:space="preserve"> PAGEREF _Toc89701721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_Toc83304653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10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公司发行电影平均分与数量的关系</w:t>
          </w:r>
          <w:r>
            <w:tab/>
          </w:r>
          <w:r>
            <w:fldChar w:fldCharType="begin"/>
          </w:r>
          <w:r>
            <w:instrText xml:space="preserve"> PAGEREF _Toc83304653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_Toc2089448774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11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电影预算和营收的关系</w:t>
          </w:r>
          <w:r>
            <w:tab/>
          </w:r>
          <w:r>
            <w:fldChar w:fldCharType="begin"/>
          </w:r>
          <w:r>
            <w:instrText xml:space="preserve"> PAGEREF _Toc2089448774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_Toc1712948874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CN"/>
            </w:rPr>
            <w:t>三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数据</w:t>
          </w:r>
          <w:r>
            <w:rPr>
              <w:rFonts w:hint="eastAsia"/>
              <w:lang w:val="en-US" w:eastAsia="zh-CN"/>
            </w:rPr>
            <w:t>转换</w:t>
          </w:r>
          <w:r>
            <w:rPr>
              <w:rFonts w:hint="eastAsia"/>
              <w:lang w:val="en-US" w:eastAsia="zh-Hans"/>
            </w:rPr>
            <w:t>代码的相关解释</w:t>
          </w:r>
          <w:r>
            <w:tab/>
          </w:r>
          <w:r>
            <w:fldChar w:fldCharType="begin"/>
          </w:r>
          <w:r>
            <w:instrText xml:space="preserve"> PAGEREF _Toc1712948874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_Toc365953636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</w:rPr>
            <w:t>3</w:t>
          </w:r>
          <w:r>
            <w:rPr>
              <w:rFonts w:hint="eastAsia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val="en-US" w:eastAsia="zh-Hans"/>
            </w:rPr>
            <w:t>.</w:t>
          </w:r>
          <w:r>
            <w:rPr>
              <w:rFonts w:hint="default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eastAsia="zh-Hans"/>
            </w:rPr>
            <w:t>1</w:t>
          </w:r>
          <w:r>
            <w:rPr>
              <w:rFonts w:hint="eastAsia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val="en-US" w:eastAsia="zh-Hans"/>
            </w:rPr>
            <w:t>文件转化</w:t>
          </w:r>
          <w:r>
            <w:tab/>
          </w:r>
          <w:r>
            <w:fldChar w:fldCharType="begin"/>
          </w:r>
          <w:r>
            <w:instrText xml:space="preserve"> PAGEREF _Toc365953636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_Toc189595244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eastAsia="zh-Hans"/>
            </w:rPr>
            <w:t>3.2</w:t>
          </w:r>
          <w:r>
            <w:rPr>
              <w:rFonts w:hint="eastAsia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val="en-US" w:eastAsia="zh-Hans"/>
            </w:rPr>
            <w:t>创建用于转为</w:t>
          </w:r>
          <w:r>
            <w:rPr>
              <w:rFonts w:hint="default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eastAsia="zh-Hans"/>
            </w:rPr>
            <w:t>D</w:t>
          </w:r>
          <w:r>
            <w:rPr>
              <w:rFonts w:hint="eastAsia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val="en-US" w:eastAsia="zh-Hans"/>
            </w:rPr>
            <w:t>ata</w:t>
          </w:r>
          <w:r>
            <w:rPr>
              <w:rFonts w:hint="default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eastAsia="zh-Hans"/>
            </w:rPr>
            <w:t>F</w:t>
          </w:r>
          <w:r>
            <w:rPr>
              <w:rFonts w:hint="eastAsia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val="en-US" w:eastAsia="zh-Hans"/>
            </w:rPr>
            <w:t>rame的</w:t>
          </w:r>
          <w:r>
            <w:rPr>
              <w:rFonts w:hint="default" w:ascii="Helvetica" w:hAnsi="Helvetica" w:eastAsia="Helvetica" w:cs="Helvetica"/>
              <w:i w:val="0"/>
              <w:iCs w:val="0"/>
              <w:caps w:val="0"/>
              <w:spacing w:val="0"/>
              <w:szCs w:val="24"/>
              <w:shd w:val="clear" w:fill="FEFEFE"/>
              <w:lang w:eastAsia="zh-Hans"/>
            </w:rPr>
            <w:t>RDD</w:t>
          </w:r>
          <w:r>
            <w:tab/>
          </w:r>
          <w:r>
            <w:fldChar w:fldCharType="begin"/>
          </w:r>
          <w:r>
            <w:instrText xml:space="preserve"> PAGEREF _Toc189595244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rPr>
          <w:rFonts w:hint="eastAsia"/>
        </w:rPr>
      </w:pPr>
      <w:bookmarkStart w:id="2" w:name="_Toc2071910220"/>
      <w:r>
        <w:rPr>
          <w:rFonts w:hint="eastAsia"/>
        </w:rPr>
        <w:t>一、实验过程</w:t>
      </w:r>
      <w:bookmarkEnd w:id="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ascii="Helvetica Regular" w:hAnsi="Helvetica Regular" w:cs="Helvetica Regular"/>
          <w:lang w:val="en-US" w:eastAsia="zh-Hans"/>
        </w:rPr>
      </w:pPr>
      <w:bookmarkStart w:id="3" w:name="_Toc1147731435"/>
      <w:r>
        <w:rPr>
          <w:rFonts w:hint="default" w:ascii="Helvetica Regular" w:hAnsi="Helvetica Regular" w:cs="Helvetica Regular"/>
        </w:rPr>
        <w:t>（</w:t>
      </w:r>
      <w:r>
        <w:rPr>
          <w:rFonts w:hint="default" w:ascii="Helvetica Regular" w:hAnsi="Helvetica Regular" w:cs="Helvetica Regular"/>
          <w:lang w:val="en-US" w:eastAsia="zh-Hans"/>
        </w:rPr>
        <w:t>一</w:t>
      </w:r>
      <w:r>
        <w:rPr>
          <w:rFonts w:hint="default" w:ascii="Helvetica Regular" w:hAnsi="Helvetica Regular" w:cs="Helvetica Regular"/>
        </w:rPr>
        <w:t>）</w:t>
      </w:r>
      <w:r>
        <w:rPr>
          <w:rFonts w:hint="default" w:ascii="Helvetica Regular" w:hAnsi="Helvetica Regular" w:cs="Helvetica Regular"/>
          <w:lang w:val="en-US" w:eastAsia="zh-Hans"/>
        </w:rPr>
        <w:t>实验环境配置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Helvetica Regular" w:hAnsi="Helvetica Regular" w:cs="Helvetica Regular"/>
          <w:lang w:val="en-US" w:eastAsia="zh-CN"/>
        </w:rPr>
      </w:pPr>
      <w:r>
        <w:rPr>
          <w:rFonts w:hint="default" w:ascii="Helvetica Regular" w:hAnsi="Helvetica Regular" w:cs="Helvetica Regular"/>
          <w:lang w:val="en-US" w:eastAsia="zh-Hans"/>
        </w:rPr>
        <w:t>本次实验环境</w:t>
      </w:r>
      <w:r>
        <w:rPr>
          <w:rFonts w:hint="default" w:ascii="Helvetica Regular" w:hAnsi="Helvetica Regular" w:cs="Helvetica Regular"/>
          <w:lang w:eastAsia="zh-Hans"/>
        </w:rPr>
        <w:t>：L</w:t>
      </w:r>
      <w:r>
        <w:rPr>
          <w:rFonts w:hint="default" w:ascii="Helvetica Regular" w:hAnsi="Helvetica Regular" w:cs="Helvetica Regular"/>
          <w:lang w:val="en-US" w:eastAsia="zh-Hans"/>
        </w:rPr>
        <w:t>inux</w:t>
      </w:r>
      <w:r>
        <w:rPr>
          <w:rFonts w:hint="default" w:ascii="Helvetica Regular" w:hAnsi="Helvetica Regular" w:cs="Helvetica Regular"/>
          <w:lang w:eastAsia="zh-Hans"/>
        </w:rPr>
        <w:t>：</w:t>
      </w:r>
      <w:r>
        <w:rPr>
          <w:rFonts w:hint="default" w:ascii="Helvetica Regular" w:hAnsi="Helvetica Regular" w:cs="Helvetica Regular"/>
          <w:lang w:val="en-US" w:eastAsia="zh-Hans"/>
        </w:rPr>
        <w:t>Ubuntu</w:t>
      </w:r>
      <w:r>
        <w:rPr>
          <w:rFonts w:hint="default" w:ascii="Helvetica Regular" w:hAnsi="Helvetica Regular" w:cs="Helvetica Regular"/>
          <w:lang w:eastAsia="zh-Hans"/>
        </w:rPr>
        <w:t xml:space="preserve"> 16</w:t>
      </w:r>
      <w:r>
        <w:rPr>
          <w:rFonts w:hint="default" w:ascii="Helvetica Regular" w:hAnsi="Helvetica Regular" w:cs="Helvetica Regular"/>
          <w:lang w:val="en-US" w:eastAsia="zh-Hans"/>
        </w:rPr>
        <w:t>.</w:t>
      </w:r>
      <w:r>
        <w:rPr>
          <w:rFonts w:hint="default" w:ascii="Helvetica Regular" w:hAnsi="Helvetica Regular" w:cs="Helvetica Regular"/>
          <w:lang w:eastAsia="zh-Hans"/>
        </w:rPr>
        <w:t>04；H</w:t>
      </w:r>
      <w:r>
        <w:rPr>
          <w:rFonts w:hint="default" w:ascii="Helvetica Regular" w:hAnsi="Helvetica Regular" w:cs="Helvetica Regular"/>
          <w:lang w:val="en-US" w:eastAsia="zh-Hans"/>
        </w:rPr>
        <w:t>adoop</w:t>
      </w:r>
      <w:r>
        <w:rPr>
          <w:rFonts w:hint="default" w:ascii="Helvetica Regular" w:hAnsi="Helvetica Regular" w:cs="Helvetica Regular"/>
          <w:lang w:eastAsia="zh-Hans"/>
        </w:rPr>
        <w:t>3</w:t>
      </w:r>
      <w:r>
        <w:rPr>
          <w:rFonts w:hint="default" w:ascii="Helvetica Regular" w:hAnsi="Helvetica Regular" w:cs="Helvetica Regular"/>
          <w:lang w:val="en-US" w:eastAsia="zh-Hans"/>
        </w:rPr>
        <w:t>.</w:t>
      </w:r>
      <w:r>
        <w:rPr>
          <w:rFonts w:hint="default" w:ascii="Helvetica Regular" w:hAnsi="Helvetica Regular" w:cs="Helvetica Regular"/>
          <w:lang w:eastAsia="zh-Hans"/>
        </w:rPr>
        <w:t>1</w:t>
      </w:r>
      <w:r>
        <w:rPr>
          <w:rFonts w:hint="default" w:ascii="Helvetica Regular" w:hAnsi="Helvetica Regular" w:cs="Helvetica Regular"/>
          <w:lang w:val="en-US" w:eastAsia="zh-Hans"/>
        </w:rPr>
        <w:t>.</w:t>
      </w:r>
      <w:r>
        <w:rPr>
          <w:rFonts w:hint="default" w:ascii="Helvetica Regular" w:hAnsi="Helvetica Regular" w:cs="Helvetica Regular"/>
          <w:lang w:eastAsia="zh-Hans"/>
        </w:rPr>
        <w:t>3；P</w:t>
      </w:r>
      <w:r>
        <w:rPr>
          <w:rFonts w:hint="default" w:ascii="Helvetica Regular" w:hAnsi="Helvetica Regular" w:cs="Helvetica Regular"/>
          <w:lang w:val="en-US" w:eastAsia="zh-Hans"/>
        </w:rPr>
        <w:t>ython</w:t>
      </w:r>
      <w:r>
        <w:rPr>
          <w:rFonts w:hint="default" w:ascii="Helvetica Regular" w:hAnsi="Helvetica Regular" w:cs="Helvetica Regular"/>
          <w:lang w:eastAsia="zh-Hans"/>
        </w:rPr>
        <w:t>：3</w:t>
      </w:r>
      <w:r>
        <w:rPr>
          <w:rFonts w:hint="default" w:ascii="Helvetica Regular" w:hAnsi="Helvetica Regular" w:cs="Helvetica Regular"/>
          <w:lang w:val="en-US" w:eastAsia="zh-Hans"/>
        </w:rPr>
        <w:t>.</w:t>
      </w:r>
      <w:r>
        <w:rPr>
          <w:rFonts w:hint="default" w:ascii="Helvetica Regular" w:hAnsi="Helvetica Regular" w:cs="Helvetica Regular"/>
          <w:lang w:eastAsia="zh-Hans"/>
        </w:rPr>
        <w:t>6；S</w:t>
      </w:r>
      <w:r>
        <w:rPr>
          <w:rFonts w:hint="default" w:ascii="Helvetica Regular" w:hAnsi="Helvetica Regular" w:cs="Helvetica Regular"/>
          <w:lang w:val="en-US" w:eastAsia="zh-Hans"/>
        </w:rPr>
        <w:t>park</w:t>
      </w:r>
      <w:r>
        <w:rPr>
          <w:rFonts w:hint="default" w:ascii="Helvetica Regular" w:hAnsi="Helvetica Regular" w:cs="Helvetica Regular"/>
          <w:lang w:eastAsia="zh-Hans"/>
        </w:rPr>
        <w:t>：2</w:t>
      </w:r>
      <w:r>
        <w:rPr>
          <w:rFonts w:hint="default" w:ascii="Helvetica Regular" w:hAnsi="Helvetica Regular" w:cs="Helvetica Regular"/>
          <w:lang w:val="en-US" w:eastAsia="zh-Hans"/>
        </w:rPr>
        <w:t>.</w:t>
      </w:r>
      <w:r>
        <w:rPr>
          <w:rFonts w:hint="default" w:ascii="Helvetica Regular" w:hAnsi="Helvetica Regular" w:cs="Helvetica Regular"/>
          <w:lang w:eastAsia="zh-Hans"/>
        </w:rPr>
        <w:t>4</w:t>
      </w:r>
      <w:r>
        <w:rPr>
          <w:rFonts w:hint="default" w:ascii="Helvetica Regular" w:hAnsi="Helvetica Regular" w:cs="Helvetica Regular"/>
          <w:lang w:val="en-US" w:eastAsia="zh-Hans"/>
        </w:rPr>
        <w:t>.</w:t>
      </w:r>
      <w:r>
        <w:rPr>
          <w:rFonts w:hint="default" w:ascii="Helvetica Regular" w:hAnsi="Helvetica Regular" w:cs="Helvetica Regular"/>
          <w:lang w:eastAsia="zh-Hans"/>
        </w:rPr>
        <w:t>0；Jupyter Notebook B</w:t>
      </w:r>
      <w:r>
        <w:rPr>
          <w:rFonts w:hint="default" w:ascii="Helvetica Regular" w:hAnsi="Helvetica Regular" w:cs="Helvetica Regular"/>
          <w:lang w:val="en-US" w:eastAsia="zh-Hans"/>
        </w:rPr>
        <w:t>o</w:t>
      </w:r>
      <w:r>
        <w:rPr>
          <w:rFonts w:hint="default" w:ascii="Helvetica Regular" w:hAnsi="Helvetica Regular" w:cs="Helvetica Regular"/>
          <w:lang w:eastAsia="zh-Hans"/>
        </w:rPr>
        <w:t>ttle</w:t>
      </w:r>
      <w:r>
        <w:rPr>
          <w:rFonts w:hint="default" w:ascii="Helvetica Regular" w:hAnsi="Helvetica Regular" w:cs="Helvetica Regular"/>
          <w:lang w:val="en-US" w:eastAsia="zh-CN"/>
        </w:rPr>
        <w:t>相关安装操作见实验六。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Helvetica Regular" w:hAnsi="Helvetica Regular" w:cs="Helvetica Regular"/>
          <w:lang w:eastAsia="zh-Hans"/>
        </w:rPr>
      </w:pPr>
      <w:r>
        <w:rPr>
          <w:rFonts w:hint="default" w:ascii="Helvetica Regular" w:hAnsi="Helvetica Regular" w:cs="Helvetica Regular"/>
          <w:lang w:val="en-US" w:eastAsia="zh-Hans"/>
        </w:rPr>
        <w:t>配置web框架bottle的过程如下</w:t>
      </w:r>
      <w:r>
        <w:rPr>
          <w:rFonts w:hint="default" w:ascii="Helvetica Regular" w:hAnsi="Helvetica Regular" w:cs="Helvetica Regular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Helvetica Regular" w:hAnsi="Helvetica Regular" w:cs="Helvetica Regular"/>
          <w:lang w:eastAsia="zh-Hans"/>
        </w:rPr>
      </w:pPr>
      <w:r>
        <w:drawing>
          <wp:inline distT="0" distB="0" distL="114300" distR="114300">
            <wp:extent cx="5273675" cy="1908175"/>
            <wp:effectExtent l="0" t="0" r="9525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Helvetica Regular" w:hAnsi="Helvetica Regular" w:cs="Helvetica Regular"/>
          <w:lang w:val="en-US" w:eastAsia="zh-CN"/>
        </w:rPr>
      </w:pPr>
    </w:p>
    <w:p>
      <w:pPr>
        <w:rPr>
          <w:rFonts w:hint="default" w:ascii="Helvetica Regular" w:hAnsi="Helvetica Regular" w:cs="Helvetica Regular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ascii="Helvetica Regular" w:hAnsi="Helvetica Regular" w:cs="Helvetica Regular"/>
          <w:lang w:val="en-US" w:eastAsia="zh-CN"/>
        </w:rPr>
      </w:pPr>
      <w:bookmarkStart w:id="4" w:name="_Toc1224110691"/>
      <w:r>
        <w:rPr>
          <w:rFonts w:hint="default" w:ascii="Helvetica Regular" w:hAnsi="Helvetica Regular" w:cs="Helvetica Regular"/>
          <w:lang w:val="en-US" w:eastAsia="zh-CN"/>
        </w:rPr>
        <w:t>数据</w:t>
      </w:r>
      <w:r>
        <w:rPr>
          <w:rFonts w:hint="default" w:ascii="Helvetica Regular" w:hAnsi="Helvetica Regular" w:cs="Helvetica Regular"/>
          <w:lang w:val="en-US" w:eastAsia="zh-Hans"/>
        </w:rPr>
        <w:t>预</w:t>
      </w:r>
      <w:r>
        <w:rPr>
          <w:rFonts w:hint="default" w:ascii="Helvetica Regular" w:hAnsi="Helvetica Regular" w:cs="Helvetica Regular"/>
          <w:lang w:val="en-US" w:eastAsia="zh-CN"/>
        </w:rPr>
        <w:t>处理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ascii="Helvetica Regular" w:hAnsi="Helvetica Regular" w:cs="Helvetica Regular"/>
          <w:lang w:val="en-US" w:eastAsia="zh-CN"/>
        </w:rPr>
      </w:pPr>
      <w:bookmarkStart w:id="5" w:name="_Toc735045377"/>
      <w:r>
        <w:rPr>
          <w:rFonts w:hint="default" w:ascii="Helvetica Regular" w:hAnsi="Helvetica Regular" w:cs="Helvetica Regular"/>
          <w:lang w:val="en-US" w:eastAsia="zh-CN"/>
        </w:rPr>
        <w:t>2.1数据集下载</w:t>
      </w:r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Helvetica Regular" w:hAnsi="Helvetica Regular" w:cs="Helvetica Regular"/>
          <w:lang w:val="en-US" w:eastAsia="zh-CN"/>
        </w:rPr>
      </w:pPr>
      <w:r>
        <w:rPr>
          <w:rFonts w:hint="default" w:ascii="Helvetica Regular" w:hAnsi="Helvetica Regular" w:cs="Helvetica Regular"/>
          <w:lang w:val="en-US" w:eastAsia="zh-CN"/>
        </w:rPr>
        <w:t>本次实验数据集来自</w:t>
      </w:r>
      <w:r>
        <w:rPr>
          <w:rFonts w:hint="default" w:ascii="Helvetica Regular" w:hAnsi="Helvetica Regular" w:cs="Helvetica Regular"/>
          <w:lang w:eastAsia="zh-CN"/>
        </w:rPr>
        <w:t>K</w:t>
      </w:r>
      <w:r>
        <w:rPr>
          <w:rFonts w:hint="default" w:ascii="Helvetica Regular" w:hAnsi="Helvetica Regular" w:cs="Helvetica Regular"/>
          <w:lang w:val="en-US" w:eastAsia="zh-Hans"/>
        </w:rPr>
        <w:t>aggle的</w:t>
      </w:r>
      <w:r>
        <w:rPr>
          <w:rFonts w:hint="default" w:ascii="Helvetica Regular" w:hAnsi="Helvetica Regular" w:cs="Helvetica Regular"/>
          <w:lang w:eastAsia="zh-Hans"/>
        </w:rPr>
        <w:t>tmdb-movie-metadata</w:t>
      </w:r>
      <w:r>
        <w:rPr>
          <w:rFonts w:hint="default" w:ascii="Helvetica Regular" w:hAnsi="Helvetica Regular" w:cs="Helvetica Regular"/>
          <w:lang w:val="en-US" w:eastAsia="zh-Hans"/>
        </w:rPr>
        <w:t>电影数据集</w:t>
      </w:r>
      <w:r>
        <w:rPr>
          <w:rFonts w:hint="default" w:ascii="Helvetica Regular" w:hAnsi="Helvetica Regular" w:cs="Helvetica Regular"/>
          <w:lang w:eastAsia="zh-Hans"/>
        </w:rPr>
        <w:t>，</w:t>
      </w:r>
      <w:r>
        <w:rPr>
          <w:rFonts w:hint="default" w:ascii="Helvetica Regular" w:hAnsi="Helvetica Regular" w:cs="Helvetica Regular"/>
          <w:lang w:val="en-US" w:eastAsia="zh-Hans"/>
        </w:rPr>
        <w:t>使用</w:t>
      </w:r>
      <w:r>
        <w:rPr>
          <w:rFonts w:hint="default" w:ascii="Helvetica Regular" w:hAnsi="Helvetica Regular" w:cs="Helvetica Regular"/>
          <w:lang w:eastAsia="zh-Hans"/>
        </w:rPr>
        <w:t>tmdb_5000_movies.csv</w:t>
      </w:r>
      <w:r>
        <w:rPr>
          <w:rFonts w:hint="default" w:ascii="Helvetica Regular" w:hAnsi="Helvetica Regular" w:cs="Helvetica Regular"/>
          <w:lang w:val="en-US" w:eastAsia="zh-Hans"/>
        </w:rPr>
        <w:t>进行实验</w:t>
      </w:r>
      <w:r>
        <w:rPr>
          <w:rFonts w:hint="eastAsia" w:ascii="Helvetica Regular" w:hAnsi="Helvetica Regular" w:cs="Helvetica Regular"/>
          <w:lang w:val="en-US" w:eastAsia="zh-CN"/>
        </w:rPr>
        <w:t>：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drawing>
          <wp:inline distT="0" distB="0" distL="114300" distR="114300">
            <wp:extent cx="5272405" cy="2327910"/>
            <wp:effectExtent l="0" t="0" r="1079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ascii="Helvetica Regular" w:hAnsi="Helvetica Regular" w:eastAsia="宋体" w:cs="Helvetica Regular"/>
          <w:lang w:val="en-US" w:eastAsia="zh-Hans"/>
        </w:rPr>
      </w:pPr>
      <w:bookmarkStart w:id="6" w:name="_Toc1581713695"/>
      <w:r>
        <w:rPr>
          <w:rFonts w:hint="default" w:ascii="Helvetica Regular" w:hAnsi="Helvetica Regular" w:cs="Helvetica Regular"/>
          <w:lang w:val="en-US" w:eastAsia="zh-CN"/>
        </w:rPr>
        <w:t>2.2</w:t>
      </w:r>
      <w:r>
        <w:rPr>
          <w:rFonts w:hint="default" w:ascii="Helvetica Regular" w:hAnsi="Helvetica Regular" w:cs="Helvetica Regular"/>
          <w:lang w:val="en-US" w:eastAsia="zh-Hans"/>
        </w:rPr>
        <w:t>csv文件处理</w:t>
      </w:r>
      <w:bookmarkEnd w:id="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</w:pP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为了更方便将csv文件转换为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RDD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进行处理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，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需要首先去除csv文件的标题行</w:t>
      </w:r>
      <w:r>
        <w:rPr>
          <w:rFonts w:hint="eastAsia" w:ascii="Helvetica Regular" w:hAnsi="Helvetica Regular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，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然后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，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将处理好的csv文件上传到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HDFS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上方便进一步处理</w:t>
      </w:r>
      <w:r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Helvetica Regular" w:hAnsi="Helvetica Regular" w:eastAsia="Helvetica" w:cs="Helvetica Regular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</w:pPr>
      <w:r>
        <w:drawing>
          <wp:inline distT="0" distB="0" distL="114300" distR="114300">
            <wp:extent cx="5273675" cy="568960"/>
            <wp:effectExtent l="0" t="0" r="9525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 xml:space="preserve">此时文件在 HDFS 上的路径为 </w:t>
      </w: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/user/hadoop/tmdb_5000_movies.csv</w:t>
      </w: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，</w:t>
      </w: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之后在程序中，使用下面语句即可读取该文件</w:t>
      </w: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drawing>
          <wp:inline distT="0" distB="0" distL="114300" distR="114300">
            <wp:extent cx="5273675" cy="543560"/>
            <wp:effectExtent l="0" t="0" r="952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CN"/>
        </w:rPr>
      </w:pPr>
      <w:bookmarkStart w:id="7" w:name="_Toc162005652"/>
      <w:r>
        <w:rPr>
          <w:rFonts w:hint="eastAsia"/>
          <w:lang w:val="en-US" w:eastAsia="zh-CN"/>
        </w:rPr>
        <w:t>使用Spark</w:t>
      </w:r>
      <w:r>
        <w:rPr>
          <w:rFonts w:hint="eastAsia"/>
          <w:lang w:val="en-US" w:eastAsia="zh-Hans"/>
        </w:rPr>
        <w:t>将</w:t>
      </w:r>
      <w:r>
        <w:rPr>
          <w:rFonts w:hint="eastAsia"/>
          <w:lang w:val="en-US" w:eastAsia="zh-CN"/>
        </w:rPr>
        <w:t>数据</w:t>
      </w:r>
      <w:r>
        <w:rPr>
          <w:rFonts w:hint="eastAsia"/>
          <w:lang w:val="en-US" w:eastAsia="zh-Hans"/>
        </w:rPr>
        <w:t>转换为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>Frame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2"/>
        <w:rPr>
          <w:rFonts w:hint="default"/>
          <w:lang w:val="en-US" w:eastAsia="zh-CN"/>
        </w:rPr>
      </w:pPr>
      <w:bookmarkStart w:id="8" w:name="_Toc1967212415"/>
      <w:r>
        <w:rPr>
          <w:rFonts w:hint="eastAsia"/>
          <w:lang w:val="en-US" w:eastAsia="zh-CN"/>
        </w:rPr>
        <w:t>3.1完整代码</w:t>
      </w:r>
      <w:bookmarkEnd w:id="8"/>
    </w:p>
    <w:p>
      <w:pPr>
        <w:ind w:left="420" w:leftChars="0" w:firstLine="420" w:firstLineChars="0"/>
        <w:rPr>
          <w:rFonts w:hint="eastAsia"/>
          <w:lang w:val="en-US" w:eastAsia="zh-CN"/>
        </w:rPr>
      </w:pPr>
      <w:bookmarkStart w:id="35" w:name="_GoBack"/>
      <w:bookmarkEnd w:id="35"/>
      <w:r>
        <w:rPr>
          <w:rFonts w:hint="eastAsia"/>
          <w:lang w:val="en-US" w:eastAsia="zh-CN"/>
        </w:rPr>
        <w:t>整体代码如下（代码解释放在学习小记中）：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</w:pPr>
      <w:r>
        <w:drawing>
          <wp:inline distT="0" distB="0" distL="114300" distR="114300">
            <wp:extent cx="5269865" cy="1669415"/>
            <wp:effectExtent l="0" t="0" r="635" b="698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9" w:name="_Toc280829693"/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park进行数据分析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0" w:name="_Toc1883077792"/>
      <w:r>
        <w:rPr>
          <w:rFonts w:hint="eastAsia"/>
          <w:lang w:val="en-US" w:eastAsia="zh-CN"/>
        </w:rPr>
        <w:t>4.</w:t>
      </w:r>
      <w:r>
        <w:rPr>
          <w:rFonts w:hint="default"/>
          <w:lang w:eastAsia="zh-CN"/>
        </w:rPr>
        <w:t>1</w:t>
      </w:r>
      <w:r>
        <w:rPr>
          <w:rFonts w:hint="eastAsia"/>
          <w:lang w:val="en-US" w:eastAsia="zh-Hans"/>
        </w:rPr>
        <w:t>数据分析代码</w:t>
      </w:r>
      <w:bookmarkEnd w:id="1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2"/>
        <w:rPr>
          <w:rFonts w:hint="default"/>
          <w:lang w:eastAsia="zh-Hans"/>
        </w:rPr>
      </w:pPr>
      <w:bookmarkStart w:id="11" w:name="_Toc1421944305"/>
      <w:r>
        <w:rPr>
          <w:rFonts w:hint="eastAsia"/>
          <w:lang w:val="en-US" w:eastAsia="zh-Hans"/>
        </w:rPr>
        <w:t>完整数据分析代码如下</w:t>
      </w:r>
      <w:r>
        <w:rPr>
          <w:rFonts w:hint="eastAsia"/>
          <w:lang w:val="en-US" w:eastAsia="zh-CN"/>
        </w:rPr>
        <w:t>（代码解释放在学习小记中）</w:t>
      </w:r>
      <w:r>
        <w:rPr>
          <w:rFonts w:hint="default"/>
          <w:lang w:eastAsia="zh-Hans"/>
        </w:rPr>
        <w:t>：</w:t>
      </w:r>
      <w:bookmarkEnd w:id="11"/>
    </w:p>
    <w:p>
      <w:r>
        <w:drawing>
          <wp:inline distT="0" distB="0" distL="114300" distR="114300">
            <wp:extent cx="5269230" cy="4780280"/>
            <wp:effectExtent l="0" t="0" r="1270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8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453255"/>
            <wp:effectExtent l="0" t="0" r="3175" b="44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897630"/>
            <wp:effectExtent l="0" t="0" r="2540" b="12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或在terminal中，采用如下方法进行数据分析：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675" cy="158115"/>
            <wp:effectExtent l="0" t="0" r="9525" b="698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运行部分结果如下：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675" cy="2710815"/>
            <wp:effectExtent l="0" t="0" r="9525" b="698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344545"/>
            <wp:effectExtent l="0" t="0" r="9525" b="825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CN"/>
        </w:rPr>
      </w:pPr>
      <w:bookmarkStart w:id="12" w:name="_Toc1419910319"/>
      <w:r>
        <w:rPr>
          <w:rFonts w:hint="eastAsia"/>
          <w:lang w:val="en-US" w:eastAsia="zh-Hans"/>
        </w:rPr>
        <w:t>数据可视化</w:t>
      </w:r>
      <w:bookmarkEnd w:id="12"/>
    </w:p>
    <w:p>
      <w:pPr>
        <w:numPr>
          <w:ilvl w:val="0"/>
          <w:numId w:val="0"/>
        </w:num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首先使用 python Web 框架 bottle 访问可视化页面方便进行 json 数据的读取。使用下面代码web.py 可以实现一个简单的静态文件读取：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473835"/>
            <wp:effectExtent l="0" t="0" r="635" b="12065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接下来实现主页文件 index.html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drawing>
          <wp:inline distT="0" distB="0" distL="114300" distR="114300">
            <wp:extent cx="5273675" cy="2521585"/>
            <wp:effectExtent l="0" t="0" r="9525" b="5715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每个图表通过一个 iframe 引入到主页中。对于每一个图表，主页中都包含标题和图表所在的页面的 iframe。对于 TMDb 中的体裁分布分析结果，在 genres.html 中实现，下面对该文件进行实现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使用该页面前，还需要将对应的 js 库( g2.js, data-set.js, jquery )放入到 static 文件夹下。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代码完成后，在代码所在的根目录下，执行：</w:t>
      </w:r>
    </w:p>
    <w:p>
      <w:r>
        <w:drawing>
          <wp:inline distT="0" distB="0" distL="114300" distR="114300">
            <wp:extent cx="5273675" cy="1429385"/>
            <wp:effectExtent l="0" t="0" r="9525" b="5715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出现上图界面，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即完成启动，打开浏览器访问 http://127.0.0.1:9999 即可看到可视化结果：</w:t>
      </w:r>
    </w:p>
    <w:p>
      <w:r>
        <w:drawing>
          <wp:inline distT="0" distB="0" distL="114300" distR="114300">
            <wp:extent cx="5273675" cy="4129405"/>
            <wp:effectExtent l="0" t="0" r="9525" b="10795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61385"/>
            <wp:effectExtent l="0" t="0" r="4445" b="5715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具体结果展示将会放在（六）中。</w:t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CN"/>
        </w:rPr>
      </w:pPr>
      <w:bookmarkStart w:id="13" w:name="_Toc1594445969"/>
      <w:r>
        <w:rPr>
          <w:rFonts w:hint="eastAsia"/>
          <w:lang w:val="en-US" w:eastAsia="zh-Hans"/>
        </w:rPr>
        <w:t>数据图表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4" w:name="_Toc1552453717"/>
      <w:r>
        <w:rPr>
          <w:rFonts w:hint="default"/>
          <w:lang w:eastAsia="zh-Hans"/>
        </w:rPr>
        <w:t>6.1</w:t>
      </w:r>
      <w:r>
        <w:rPr>
          <w:rFonts w:hint="eastAsia"/>
          <w:lang w:val="en-US" w:eastAsia="zh-Hans"/>
        </w:rPr>
        <w:t>概览类图表</w:t>
      </w:r>
      <w:bookmarkEnd w:id="14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1.1TMDB</w:t>
      </w:r>
      <w:r>
        <w:rPr>
          <w:rFonts w:hint="eastAsia"/>
          <w:lang w:val="en-US" w:eastAsia="zh-Hans"/>
        </w:rPr>
        <w:t>电影中的体裁分布</w:t>
      </w:r>
    </w:p>
    <w:p>
      <w:r>
        <w:drawing>
          <wp:inline distT="0" distB="0" distL="114300" distR="114300">
            <wp:extent cx="5269865" cy="4700905"/>
            <wp:effectExtent l="0" t="0" r="635" b="10795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Hans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从图中可以看出，Drama 的电影在 TMDb 中占比较大，其次 Science Fiction、Action 和 Thriller 的数量也较多。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1.2</w:t>
      </w:r>
      <w:r>
        <w:rPr>
          <w:rFonts w:hint="eastAsia"/>
          <w:lang w:val="en-US" w:eastAsia="zh-Hans"/>
        </w:rPr>
        <w:t>前</w:t>
      </w:r>
      <w:r>
        <w:rPr>
          <w:rFonts w:hint="default"/>
          <w:lang w:eastAsia="zh-Hans"/>
        </w:rPr>
        <w:t>100</w:t>
      </w:r>
      <w:r>
        <w:rPr>
          <w:rFonts w:hint="eastAsia"/>
          <w:lang w:val="en-US" w:eastAsia="zh-Hans"/>
        </w:rPr>
        <w:t>个常见关键词</w:t>
      </w:r>
    </w:p>
    <w:p>
      <w:r>
        <w:drawing>
          <wp:inline distT="0" distB="0" distL="114300" distR="114300">
            <wp:extent cx="5162550" cy="4191000"/>
            <wp:effectExtent l="0" t="0" r="6350" b="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TMDb 中最常见的关键词是 Woman Director，其次还有 independent film 等。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1.3TMDB</w:t>
      </w:r>
      <w:r>
        <w:rPr>
          <w:rFonts w:hint="eastAsia"/>
          <w:lang w:val="en-US" w:eastAsia="zh-Hans"/>
        </w:rPr>
        <w:t>中常见的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种预算数</w:t>
      </w:r>
    </w:p>
    <w:p>
      <w:pP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</w:pPr>
      <w:r>
        <w:drawing>
          <wp:inline distT="0" distB="0" distL="114300" distR="114300">
            <wp:extent cx="5273675" cy="4240530"/>
            <wp:effectExtent l="0" t="0" r="9525" b="127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Hans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有 144 部电影的预算为 20,000,000，是最常见的预算值。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1.4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TMD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B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 xml:space="preserve"> 中最常见电影时长 (只展示电影数大于 100 的时长)</w:t>
      </w:r>
    </w:p>
    <w:p>
      <w:r>
        <w:drawing>
          <wp:inline distT="0" distB="0" distL="114300" distR="114300">
            <wp:extent cx="5273675" cy="3989070"/>
            <wp:effectExtent l="0" t="0" r="9525" b="1143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可见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多数电影的时长是90分钟或100分钟。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CN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1.5</w:t>
      </w:r>
      <w:r>
        <w:rPr>
          <w:rFonts w:hint="eastAsia"/>
          <w:lang w:val="en-US" w:eastAsia="zh-Hans"/>
        </w:rPr>
        <w:t>生产电影最多的十大公司</w:t>
      </w:r>
    </w:p>
    <w:p>
      <w:r>
        <w:drawing>
          <wp:inline distT="0" distB="0" distL="114300" distR="114300">
            <wp:extent cx="5272405" cy="3467100"/>
            <wp:effectExtent l="0" t="0" r="10795" b="0"/>
            <wp:docPr id="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生产电影较多的公司是 Warner Bros.、Universal Pictures等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1.6TMDB</w:t>
      </w:r>
      <w:r>
        <w:rPr>
          <w:rFonts w:hint="eastAsia"/>
          <w:lang w:val="en-US" w:eastAsia="zh-Hans"/>
        </w:rPr>
        <w:t>中的十大电影语言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2815590"/>
            <wp:effectExtent l="0" t="0" r="0" b="381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 w:eastAsia="宋体"/>
          <w:b w:val="0"/>
          <w:bCs w:val="0"/>
          <w:sz w:val="24"/>
          <w:szCs w:val="24"/>
          <w:lang w:eastAsia="zh-Hans"/>
        </w:rPr>
      </w:pPr>
      <w:r>
        <w:rPr>
          <w:rFonts w:hint="eastAsia"/>
          <w:b w:val="0"/>
          <w:bCs w:val="0"/>
          <w:sz w:val="24"/>
          <w:szCs w:val="24"/>
          <w:lang w:val="en-US" w:eastAsia="zh-Hans"/>
        </w:rPr>
        <w:t>可见英语是占比最大的电影语言</w:t>
      </w:r>
      <w:r>
        <w:rPr>
          <w:rFonts w:hint="default"/>
          <w:b w:val="0"/>
          <w:bCs w:val="0"/>
          <w:sz w:val="24"/>
          <w:szCs w:val="24"/>
          <w:lang w:eastAsia="zh-Hans"/>
        </w:rPr>
        <w:t>，</w:t>
      </w:r>
      <w:r>
        <w:rPr>
          <w:rFonts w:hint="eastAsia"/>
          <w:b w:val="0"/>
          <w:bCs w:val="0"/>
          <w:sz w:val="24"/>
          <w:szCs w:val="24"/>
          <w:lang w:val="en-US" w:eastAsia="zh-Hans"/>
        </w:rPr>
        <w:t>即</w:t>
      </w:r>
      <w:r>
        <w:rPr>
          <w:rFonts w:hint="default"/>
          <w:b w:val="0"/>
          <w:bCs w:val="0"/>
          <w:sz w:val="24"/>
          <w:szCs w:val="24"/>
          <w:lang w:eastAsia="zh-Hans"/>
        </w:rPr>
        <w:t>71.79%。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 w:val="0"/>
          <w:bCs w:val="0"/>
          <w:sz w:val="24"/>
          <w:szCs w:val="24"/>
          <w:lang w:val="en-US" w:eastAsia="zh-Hans"/>
        </w:rPr>
      </w:pPr>
      <w:bookmarkStart w:id="15" w:name="_Toc163310569"/>
      <w:r>
        <w:rPr>
          <w:rFonts w:hint="default"/>
          <w:b w:val="0"/>
          <w:bCs w:val="0"/>
          <w:sz w:val="24"/>
          <w:szCs w:val="24"/>
          <w:lang w:eastAsia="zh-CN"/>
        </w:rPr>
        <w:t>6.2</w:t>
      </w:r>
      <w:r>
        <w:rPr>
          <w:rFonts w:hint="eastAsia"/>
          <w:b w:val="0"/>
          <w:bCs w:val="0"/>
          <w:sz w:val="24"/>
          <w:szCs w:val="24"/>
          <w:lang w:val="en-US" w:eastAsia="zh-Hans"/>
        </w:rPr>
        <w:t>关系类图表</w:t>
      </w:r>
      <w:bookmarkEnd w:id="15"/>
    </w:p>
    <w:p>
      <w:pPr>
        <w:numPr>
          <w:ilvl w:val="0"/>
          <w:numId w:val="0"/>
        </w:numPr>
        <w:rPr>
          <w:rFonts w:hint="default"/>
          <w:b w:val="0"/>
          <w:bCs w:val="0"/>
          <w:lang w:eastAsia="zh-Hans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6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1</w:t>
      </w:r>
      <w:r>
        <w:rPr>
          <w:rFonts w:hint="eastAsia"/>
          <w:b w:val="0"/>
          <w:bCs w:val="0"/>
          <w:lang w:val="en-US" w:eastAsia="zh-Hans"/>
        </w:rPr>
        <w:t>预算与评价的关系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592830"/>
            <wp:effectExtent l="0" t="0" r="9525" b="1270"/>
            <wp:docPr id="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预算高的电影不见得能取得更好的评价，例如预算高达 380,000,000 美元的 Pirates of the Caribbean: On Stranger Tides（加勒比海盗）评价只有6.4分。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6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val="en-US" w:eastAsia="zh-Hans"/>
        </w:rPr>
        <w:t>发行时间与评价的关系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53715"/>
            <wp:effectExtent l="0" t="0" r="1270" b="6985"/>
            <wp:docPr id="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早期的电影评价都比较高，例如发行于1936年的 Modern Times（摩登时代）评价高达8.1分。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6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3</w:t>
      </w:r>
      <w:r>
        <w:rPr>
          <w:rFonts w:hint="eastAsia"/>
          <w:b w:val="0"/>
          <w:bCs w:val="0"/>
          <w:lang w:val="en-US" w:eastAsia="zh-Hans"/>
        </w:rPr>
        <w:t>流行度与评价的关系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91180"/>
            <wp:effectExtent l="0" t="0" r="635" b="762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流行度较高的话一般能取得平均水平以上的评价，例如 Interstellar（星际穿越）流行度很高，评价为8.1分。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6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4</w:t>
      </w:r>
      <w:r>
        <w:rPr>
          <w:rFonts w:hint="eastAsia"/>
          <w:b w:val="0"/>
          <w:bCs w:val="0"/>
          <w:lang w:val="en-US" w:eastAsia="zh-Hans"/>
        </w:rPr>
        <w:t>公司生产电影平均分与数量的关系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5267960" cy="3164840"/>
            <wp:effectExtent l="0" t="0" r="2540" b="10160"/>
            <wp:docPr id="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从图中可以看出，一个公司生产的电影越多，其电影平均分越接近整体的平均水平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.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6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5</w:t>
      </w:r>
      <w:r>
        <w:rPr>
          <w:rFonts w:hint="eastAsia"/>
          <w:b w:val="0"/>
          <w:bCs w:val="0"/>
          <w:lang w:val="en-US" w:eastAsia="zh-Hans"/>
        </w:rPr>
        <w:t>电影预算与营收的关系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854960"/>
            <wp:effectExtent l="0" t="0" r="8890" b="2540"/>
            <wp:docPr id="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从图中可以看出，多数电影都能实现正收入，而预算为 237,000,000 美元的 Avatar（阿凡达）最终收入为2787,965,087美元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.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pStyle w:val="2"/>
      </w:pPr>
      <w:bookmarkStart w:id="16" w:name="_Toc276632317"/>
      <w:r>
        <w:rPr>
          <w:rFonts w:hint="eastAsia"/>
        </w:rPr>
        <w:t>二、易错点总结</w:t>
      </w:r>
      <w:bookmarkEnd w:id="16"/>
    </w:p>
    <w:p>
      <w:pPr>
        <w:pStyle w:val="3"/>
        <w:rPr>
          <w:rFonts w:hint="default" w:eastAsia="黑体"/>
          <w:lang w:val="en-US" w:eastAsia="zh-CN"/>
        </w:rPr>
      </w:pPr>
      <w:bookmarkStart w:id="17" w:name="_Toc57256064"/>
      <w:r>
        <w:rPr>
          <w:rFonts w:hint="eastAsia"/>
        </w:rPr>
        <w:t>（一）</w:t>
      </w:r>
      <w:r>
        <w:rPr>
          <w:rFonts w:hint="eastAsia"/>
          <w:lang w:val="en-US" w:eastAsia="zh-CN"/>
        </w:rPr>
        <w:t>使用spark-submit命令时报错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038475"/>
            <wp:effectExtent l="0" t="0" r="0" b="952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CN"/>
        </w:rPr>
        <w:t>该报错的原因是端口已被占用，若实在没找到使用的端口，可选择重启后再使用命令，即可正常运行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1386205"/>
            <wp:effectExtent l="0" t="0" r="9525" b="1079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 w:eastAsia="黑体"/>
          <w:lang w:val="en-US" w:eastAsia="zh-Hans"/>
        </w:rPr>
      </w:pPr>
      <w:bookmarkStart w:id="18" w:name="_Toc229993792"/>
      <w:r>
        <w:rPr>
          <w:rFonts w:hint="eastAsia"/>
        </w:rPr>
        <w:t>三、</w:t>
      </w:r>
      <w:r>
        <w:rPr>
          <w:rFonts w:hint="eastAsia"/>
          <w:lang w:val="en-US" w:eastAsia="zh-Hans"/>
        </w:rPr>
        <w:t>学习小记</w:t>
      </w:r>
      <w:bookmarkEnd w:id="18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9" w:name="_Toc35097544"/>
      <w:r>
        <w:rPr>
          <w:rFonts w:hint="eastAsia"/>
        </w:rPr>
        <w:t>（一）</w:t>
      </w:r>
      <w:r>
        <w:rPr>
          <w:rFonts w:hint="eastAsia"/>
          <w:lang w:val="en-US" w:eastAsia="zh-Hans"/>
        </w:rPr>
        <w:t>实验心得</w:t>
      </w:r>
      <w:bookmarkEnd w:id="19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本次实验相比之前的难度要稍大一些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难点主要集中于对代码的理解以及对数据可视化方法的理解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环境搭建与数据预处理部分依旧没费什么力气</w:t>
      </w:r>
      <w:r>
        <w:rPr>
          <w:rFonts w:hint="default"/>
          <w:lang w:eastAsia="zh-Hans"/>
        </w:rPr>
        <w:t>，（</w:t>
      </w:r>
      <w:r>
        <w:rPr>
          <w:rFonts w:hint="eastAsia"/>
          <w:lang w:val="en-US" w:eastAsia="zh-Hans"/>
        </w:rPr>
        <w:t>因为这次试验的环境相比之前也只是需要多安装一个bottle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第一段值得关注的代码是将数据转换为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>Frame</w:t>
      </w:r>
      <w:r>
        <w:rPr>
          <w:rFonts w:hint="eastAsia"/>
          <w:lang w:val="en-US" w:eastAsia="zh-Hans"/>
        </w:rPr>
        <w:t>的代码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根据指南的引导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我了解到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要将数据转换为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>Frame，</w:t>
      </w:r>
      <w:r>
        <w:rPr>
          <w:rFonts w:hint="eastAsia"/>
          <w:lang w:val="en-US" w:eastAsia="zh-Hans"/>
        </w:rPr>
        <w:t>需要将</w:t>
      </w:r>
      <w:r>
        <w:rPr>
          <w:rFonts w:hint="default"/>
          <w:lang w:eastAsia="zh-Hans"/>
        </w:rPr>
        <w:t>HDFS</w:t>
      </w:r>
      <w:r>
        <w:rPr>
          <w:rFonts w:hint="eastAsia"/>
          <w:lang w:val="en-US" w:eastAsia="zh-Hans"/>
        </w:rPr>
        <w:t>上的数据转换为</w:t>
      </w:r>
      <w:r>
        <w:rPr>
          <w:rFonts w:hint="default"/>
          <w:lang w:eastAsia="zh-Hans"/>
        </w:rPr>
        <w:t>RDD，</w:t>
      </w:r>
      <w:r>
        <w:rPr>
          <w:rFonts w:hint="eastAsia"/>
          <w:lang w:val="en-US" w:eastAsia="zh-Hans"/>
        </w:rPr>
        <w:t>再将</w:t>
      </w:r>
      <w:r>
        <w:rPr>
          <w:rFonts w:hint="default"/>
          <w:lang w:eastAsia="zh-Hans"/>
        </w:rPr>
        <w:t>RDD</w:t>
      </w:r>
      <w:r>
        <w:rPr>
          <w:rFonts w:hint="eastAsia"/>
          <w:lang w:val="en-US" w:eastAsia="zh-Hans"/>
        </w:rPr>
        <w:t>转换为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>Frame，</w:t>
      </w:r>
      <w:r>
        <w:rPr>
          <w:rFonts w:hint="eastAsia"/>
          <w:lang w:val="en-US" w:eastAsia="zh-Hans"/>
        </w:rPr>
        <w:t>其大致需要经历如下过程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创建对象</w:t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为</w:t>
      </w:r>
      <w:r>
        <w:rPr>
          <w:rFonts w:hint="default"/>
          <w:lang w:eastAsia="zh-Hans"/>
        </w:rPr>
        <w:t>RDD</w:t>
      </w:r>
      <w:r>
        <w:rPr>
          <w:rFonts w:hint="eastAsia"/>
          <w:lang w:val="en-US" w:eastAsia="zh-Hans"/>
        </w:rPr>
        <w:t>转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>Frame</w:t>
      </w:r>
      <w:r>
        <w:rPr>
          <w:rFonts w:hint="eastAsia"/>
          <w:lang w:val="en-US" w:eastAsia="zh-Hans"/>
        </w:rPr>
        <w:t>制作表头</w:t>
      </w:r>
      <w:r>
        <w:rPr>
          <w:rFonts w:hint="default"/>
          <w:lang w:eastAsia="zh-Hans"/>
        </w:rPr>
        <w:t>--</w:t>
      </w:r>
      <w:r>
        <w:rPr>
          <w:rFonts w:hint="eastAsia"/>
          <w:lang w:val="en-US" w:eastAsia="zh-Hans"/>
        </w:rPr>
        <w:t>创建用于转换为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>Frame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RDD--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通过 SparkSession 接口 createDataFrame ，使用准备好的表头和 RDD 创建 DataFrame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数据分析部分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即依据不同的数据构造不同的函数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再添加main函数将数据分析的过程代码进行整合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然后循环调用生成json文件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也算好理解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第二个难点是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运用新的方法进行可视化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由于之前的可视化基本上都是使用py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echarts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实现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可以直接在jupyternotebook上生成可视化结果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而此次则使用了python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 xml:space="preserve"> 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web框架bottle与可视化工具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G2，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其大致的过程是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通过静态文件读取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使得bottle接收请求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再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将 web 服务绑定到本机的 9999 端口。根据上面的实现，对于 web 页面 (html 文件)，直接放在服务启动的目录下，对于 Spark 分析的结果，则保存在 static 目录下。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总之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无论是可视化原理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还是文件转换代码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我深知自身的认知还是匮乏的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但也算是学到了些新东西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还是希望自己能够不只是局限于这次的实验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在之后的学习中也能多多运用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熟能生巧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让这些方法真正成为为我所用的工具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。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20" w:name="_Toc1473902730"/>
      <w:r>
        <w:rPr>
          <w:rFonts w:hint="eastAsia"/>
        </w:rPr>
        <w:t>（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数据分析代码的相关解释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 w:val="0"/>
          <w:bCs w:val="0"/>
          <w:lang w:val="en-US" w:eastAsia="zh-Hans"/>
        </w:rPr>
      </w:pPr>
      <w:bookmarkStart w:id="21" w:name="_Toc659314965"/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1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TMDB</w:t>
      </w:r>
      <w:r>
        <w:rPr>
          <w:rFonts w:hint="eastAsia"/>
          <w:b w:val="0"/>
          <w:bCs w:val="0"/>
          <w:lang w:val="en-US" w:eastAsia="zh-Hans"/>
        </w:rPr>
        <w:t>电影中的体裁分布</w:t>
      </w:r>
      <w:bookmarkEnd w:id="21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从上面的数据字典描述可以看出，电影的体裁字段是一个 json 格式的数据，因此，为了统计不同体裁的电影的数量，需要首先解析 json 数据，从中取出每个电影对应的体裁数组，然后使用词频统计的方法统计不同体裁出现的频率，即可得到电影的体裁分布。</w:t>
      </w: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首先实现一个函数 countByJson(field) ，该函数实现解析 json 格式字段从中提取出 name 并进行词频统计的功能：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Regular" w:hAnsi="Helvetica Regular" w:eastAsia="Helvetica Neue" w:cs="Helvetica Regular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71770" cy="850900"/>
            <wp:effectExtent l="0" t="0" r="11430" b="12700"/>
            <wp:docPr id="13" name="图片 13" descr="截屏2023-04-17 08.58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4-17 08.58.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函数返回一个</w:t>
      </w:r>
      <w:r>
        <w:rPr>
          <w:rFonts w:hint="default"/>
          <w:lang w:eastAsia="zh-Hans"/>
        </w:rPr>
        <w:t>RDD，</w:t>
      </w:r>
      <w:r>
        <w:rPr>
          <w:rFonts w:hint="eastAsia"/>
          <w:lang w:val="en-US" w:eastAsia="zh-Hans"/>
        </w:rPr>
        <w:t>过程如下图所示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770" cy="1287780"/>
            <wp:effectExtent l="0" t="0" r="11430" b="7620"/>
            <wp:docPr id="14" name="图片 14" descr="截屏2023-04-17 08.5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4-17 08.59.0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 xml:space="preserve">基于函数 countByGenres 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实现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生成不同体裁的电影数统计结果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69230" cy="675640"/>
            <wp:effectExtent l="0" t="0" r="13970" b="10160"/>
            <wp:docPr id="15" name="图片 15" descr="截屏2023-04-17 09.03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4-17 09.03.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接着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使用下面代码将数据导出至genres</w:t>
      </w:r>
      <w:r>
        <w:rPr>
          <w:rFonts w:hint="default"/>
          <w:lang w:eastAsia="zh-Hans"/>
        </w:rPr>
        <w:t>.json</w:t>
      </w:r>
      <w:r>
        <w:rPr>
          <w:rFonts w:hint="eastAsia"/>
          <w:lang w:val="en-US" w:eastAsia="zh-Hans"/>
        </w:rPr>
        <w:t>方便之后进行数据可视化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0500" cy="428625"/>
            <wp:effectExtent l="0" t="0" r="12700" b="3175"/>
            <wp:docPr id="16" name="图片 16" descr="截屏2023-04-17 09.14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04-17 09.14.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22" w:name="_Toc90998235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前</w:t>
      </w:r>
      <w:r>
        <w:rPr>
          <w:rFonts w:hint="default"/>
          <w:lang w:eastAsia="zh-Hans"/>
        </w:rPr>
        <w:t>100</w:t>
      </w:r>
      <w:r>
        <w:rPr>
          <w:rFonts w:hint="eastAsia"/>
          <w:lang w:val="en-US" w:eastAsia="zh-Hans"/>
        </w:rPr>
        <w:t>个常见关键词</w:t>
      </w:r>
      <w:bookmarkEnd w:id="22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该项分析电影关键词中出现频率最高的前一百个。由于关键词字段也是 json 格式数据，因此调用 countByJson 进行频率统计，同时对于统计结果进行降序排序并取前 100 项即可：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65420" cy="709295"/>
            <wp:effectExtent l="0" t="0" r="17780" b="1905"/>
            <wp:docPr id="18" name="图片 18" descr="截屏2023-04-17 09.15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04-17 09.15.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保存依旧是使用save函数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以下便不再赘述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23" w:name="_Toc398978981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3TMDB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中最常见的十种预算数</w:t>
      </w:r>
      <w:bookmarkEnd w:id="23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这一项探究电影常见的预算数是多少，因此需要对电影预算进行频率统计，代码如下：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65420" cy="859790"/>
            <wp:effectExtent l="0" t="0" r="17780" b="3810"/>
            <wp:docPr id="19" name="图片 19" descr="截屏2023-04-17 09.17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04-17 09.17.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首先，需要对预算字段进行过滤，去除预算为 0 的项目，然后根据预算聚合并计数，接着根据计数进行排序，并将结果导出为 json 字符串，为了统一输出，这里将 json 字符串转为 python 对象，最后取前 10 项作为最终的结果。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bookmarkStart w:id="24" w:name="_Toc1195787733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4TMDB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中常见电影时长</w:t>
      </w:r>
      <w:bookmarkEnd w:id="24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这一项统计 TMDb 中最常见的电影时长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（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只显示时常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&gt;100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min的电影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）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，首先，需要过滤时长为 0 的电影，然后根据时长字段聚合并计数，接着过滤掉出现频率小于 100 的时长 （这一步是为了方便可视化，避免过多冗余信息）得到最终的结果。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69230" cy="713105"/>
            <wp:effectExtent l="0" t="0" r="13970" b="23495"/>
            <wp:docPr id="22" name="图片 22" descr="截屏2023-04-17 09.23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04-17 09.23.0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25" w:name="_Toc1452459905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5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生产电影最多的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10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大公司</w:t>
      </w:r>
      <w:bookmarkEnd w:id="25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这一项统计电影产出最多的 10 个公司，同样使用 countByJson 对 JSON 数据进行频率统计，然后进行降序排列取前 10 项即可。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73040" cy="859790"/>
            <wp:effectExtent l="0" t="0" r="10160" b="3810"/>
            <wp:docPr id="23" name="图片 23" descr="截屏2023-04-17 09.25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4-17 09.25.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26" w:name="_Toc1047007886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6TMDB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中的十大电影语言</w:t>
      </w:r>
      <w:bookmarkEnd w:id="26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该项统计 TMDb 中出现最多的语言，与前面类似，该字段也是 JSON 数据，因此首先对每个项目进行词频统计，然后过滤掉语言为空的项目，最后排序取前十即可。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70500" cy="1014730"/>
            <wp:effectExtent l="0" t="0" r="12700" b="1270"/>
            <wp:docPr id="24" name="图片 24" descr="截屏2023-04-17 09.26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4-17 09.26.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27" w:name="_Toc580536484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7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预算与评价的关系</w:t>
      </w:r>
      <w:bookmarkEnd w:id="27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需要对每个电影导出如下数据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：[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电影标题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预算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评价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基于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D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ata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Frame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对数据字段进行过滤即可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70500" cy="714375"/>
            <wp:effectExtent l="0" t="0" r="12700" b="22225"/>
            <wp:docPr id="25" name="图片 25" descr="截屏2023-04-17 09.30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3-04-17 09.30.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28" w:name="_Toc1058478267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8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发行时间与评价的关系</w:t>
      </w:r>
      <w:bookmarkEnd w:id="28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需要对每个电影导出如下数据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：[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电影标题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发行时间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评价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基于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D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ata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Frame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对数据字段进行过滤即可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69230" cy="817880"/>
            <wp:effectExtent l="0" t="0" r="13970" b="20320"/>
            <wp:docPr id="26" name="图片 26" descr="截屏2023-04-17 09.31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3-04-17 09.31.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29" w:name="_Toc89701721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9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流行度与评价的关系</w:t>
      </w:r>
      <w:bookmarkEnd w:id="29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需要对每个电影导出如下数据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：[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电影标题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流行度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评价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基于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D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ata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Frame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对数据字段进行过滤即可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67325" cy="719455"/>
            <wp:effectExtent l="0" t="0" r="15875" b="17145"/>
            <wp:docPr id="28" name="图片 28" descr="截屏2023-04-17 09.46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3-04-17 09.46.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30" w:name="_Toc83304653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10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公司发行电影平均分与数量的关系</w:t>
      </w:r>
      <w:bookmarkEnd w:id="30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需要对每个电影导出如下数据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：[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公司名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，（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评分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，1）]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这部分计算每个公司生产的电影数量及这些电影的平均分分布。首先，需要对数据进行过滤，去掉生产公司字段为空和评价人数小于 100 的电影，然后对于每一条记录，得到一条如下形式的记录：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default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接着将所有记录的评分和计数累加，最后用总评分除以计数得到一个公司的平均评分及电影数，整个过程如下所示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71770" cy="1280160"/>
            <wp:effectExtent l="0" t="0" r="11430" b="15240"/>
            <wp:docPr id="29" name="图片 29" descr="截屏2023-04-17 09.48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3-04-17 09.48.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31" w:name="_Toc2089448774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11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电影预算和营收的关系</w:t>
      </w:r>
      <w:bookmarkEnd w:id="31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需要对每个电影导出如下数据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：[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电影标题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预算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收入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基于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D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ata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Frame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对数据字段进行过滤即可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66055" cy="710565"/>
            <wp:effectExtent l="0" t="0" r="17145" b="635"/>
            <wp:docPr id="30" name="图片 30" descr="截屏2023-04-17 09.50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3-04-17 09.50.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32" w:name="_Toc1712948874"/>
      <w:r>
        <w:rPr>
          <w:rFonts w:hint="eastAsia"/>
        </w:rPr>
        <w:t>（</w:t>
      </w:r>
      <w:r>
        <w:rPr>
          <w:rFonts w:hint="eastAsia"/>
          <w:lang w:val="en-US" w:eastAsia="zh-CN"/>
        </w:rPr>
        <w:t>三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数据</w:t>
      </w:r>
      <w:r>
        <w:rPr>
          <w:rFonts w:hint="eastAsia"/>
          <w:lang w:val="en-US" w:eastAsia="zh-CN"/>
        </w:rPr>
        <w:t>转换</w:t>
      </w:r>
      <w:r>
        <w:rPr>
          <w:rFonts w:hint="eastAsia"/>
          <w:lang w:val="en-US" w:eastAsia="zh-Hans"/>
        </w:rPr>
        <w:t>代码的相关解释</w:t>
      </w:r>
      <w:bookmarkEnd w:id="3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</w:pPr>
      <w:bookmarkStart w:id="33" w:name="_Toc365953636"/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3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.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1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文件转化</w:t>
      </w:r>
      <w:bookmarkEnd w:id="3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使用如下代码完成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csv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文件到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RDD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再到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DataFrame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的转换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</w:pPr>
      <w:r>
        <w:drawing>
          <wp:inline distT="0" distB="0" distL="114300" distR="114300">
            <wp:extent cx="5269865" cy="1697990"/>
            <wp:effectExtent l="0" t="0" r="635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</w:pPr>
      <w:bookmarkStart w:id="34" w:name="_Toc189595244"/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3.2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创建用于转为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D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ata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F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rame的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RDD</w:t>
      </w:r>
      <w:bookmarkEnd w:id="3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首先使用csv模块进行解析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，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得到一个包含每个字段的迭代器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</w:pPr>
      <w:r>
        <w:drawing>
          <wp:inline distT="0" distB="0" distL="114300" distR="114300">
            <wp:extent cx="5273675" cy="882015"/>
            <wp:effectExtent l="0" t="0" r="9525" b="698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然后使用next函数将迭代器中的数据读取到数组中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drawing>
          <wp:inline distT="0" distB="0" distL="114300" distR="114300">
            <wp:extent cx="5273675" cy="626110"/>
            <wp:effectExtent l="0" t="0" r="9525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使用 * 将数组转为 Row 对象的构造函数参数，创建 Row 对象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drawing>
          <wp:inline distT="0" distB="0" distL="114300" distR="114300">
            <wp:extent cx="5273675" cy="601345"/>
            <wp:effectExtent l="0" t="0" r="9525" b="825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至此，moviesRdd 中每一行为一个 Row 对象。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最后，通过 SparkSession 接口 createDataFrame ，使用准备好的表头 (schema) 和 RDD 创建 DataFrame：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drawing>
          <wp:inline distT="0" distB="0" distL="114300" distR="114300">
            <wp:extent cx="5273675" cy="558165"/>
            <wp:effectExtent l="0" t="0" r="9525" b="63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outlineLvl w:val="9"/>
        <w:rPr>
          <w:rFonts w:hint="default"/>
          <w:lang w:eastAsia="zh-Hans"/>
        </w:rPr>
      </w:pP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left="420" w:leftChars="0" w:right="0" w:firstLine="420" w:firstLineChars="0"/>
        <w:rPr>
          <w:rFonts w:hint="default"/>
          <w:sz w:val="24"/>
          <w:szCs w:val="24"/>
          <w:lang w:eastAsia="zh-Hans"/>
        </w:rPr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Helvetica Regular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 xml:space="preserve">《数据仓库技术与应用》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E0D9E09"/>
    <w:multiLevelType w:val="singleLevel"/>
    <w:tmpl w:val="1E0D9E09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0MmQ0ZDc5MzE4OGJjMTVlYmRlMTNhNGU5OTk1NTAifQ=="/>
  </w:docVars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035628E9"/>
    <w:rsid w:val="06DA6F37"/>
    <w:rsid w:val="0A2C7F2D"/>
    <w:rsid w:val="11DC5A28"/>
    <w:rsid w:val="12471B01"/>
    <w:rsid w:val="12ED62E5"/>
    <w:rsid w:val="130B7FEC"/>
    <w:rsid w:val="132E3A4C"/>
    <w:rsid w:val="17F44BA4"/>
    <w:rsid w:val="1AE24C41"/>
    <w:rsid w:val="1E9273E7"/>
    <w:rsid w:val="1F9D2C19"/>
    <w:rsid w:val="23015963"/>
    <w:rsid w:val="259F3F33"/>
    <w:rsid w:val="275746DC"/>
    <w:rsid w:val="299E65AE"/>
    <w:rsid w:val="2A5A63EE"/>
    <w:rsid w:val="2DC91F62"/>
    <w:rsid w:val="2FE50C10"/>
    <w:rsid w:val="30090920"/>
    <w:rsid w:val="32B03837"/>
    <w:rsid w:val="34735052"/>
    <w:rsid w:val="35A25B29"/>
    <w:rsid w:val="37686894"/>
    <w:rsid w:val="377C5DA2"/>
    <w:rsid w:val="37991D39"/>
    <w:rsid w:val="39787B36"/>
    <w:rsid w:val="39CD6013"/>
    <w:rsid w:val="39D62639"/>
    <w:rsid w:val="3BD5511E"/>
    <w:rsid w:val="3E9E0495"/>
    <w:rsid w:val="3F2FB089"/>
    <w:rsid w:val="3FDFB12D"/>
    <w:rsid w:val="3FEFA248"/>
    <w:rsid w:val="437B096E"/>
    <w:rsid w:val="44E24114"/>
    <w:rsid w:val="46C275CD"/>
    <w:rsid w:val="483C544E"/>
    <w:rsid w:val="4D3B14DC"/>
    <w:rsid w:val="4D8B2C28"/>
    <w:rsid w:val="513F7BA6"/>
    <w:rsid w:val="56893FDC"/>
    <w:rsid w:val="57FD016E"/>
    <w:rsid w:val="5A5E2727"/>
    <w:rsid w:val="5BD73687"/>
    <w:rsid w:val="5BFC240B"/>
    <w:rsid w:val="5C645C2A"/>
    <w:rsid w:val="6292010A"/>
    <w:rsid w:val="65A677BC"/>
    <w:rsid w:val="68E90200"/>
    <w:rsid w:val="69BB5E28"/>
    <w:rsid w:val="6C9BC21A"/>
    <w:rsid w:val="6D7E7CF6"/>
    <w:rsid w:val="6DF7A93F"/>
    <w:rsid w:val="6EAD6476"/>
    <w:rsid w:val="71D46BDC"/>
    <w:rsid w:val="71EC07C1"/>
    <w:rsid w:val="7292100F"/>
    <w:rsid w:val="73537E84"/>
    <w:rsid w:val="78663F9B"/>
    <w:rsid w:val="78FF764E"/>
    <w:rsid w:val="7AF7A1F1"/>
    <w:rsid w:val="7B594BFB"/>
    <w:rsid w:val="7B6D52E6"/>
    <w:rsid w:val="7CD97858"/>
    <w:rsid w:val="7D79664D"/>
    <w:rsid w:val="7DF817C3"/>
    <w:rsid w:val="7E961685"/>
    <w:rsid w:val="7E9B5D51"/>
    <w:rsid w:val="7FCD7F5A"/>
    <w:rsid w:val="BEFB23F8"/>
    <w:rsid w:val="D6AC3F16"/>
    <w:rsid w:val="DDFBC605"/>
    <w:rsid w:val="DF7F64B1"/>
    <w:rsid w:val="EF792098"/>
    <w:rsid w:val="FF9F2D77"/>
    <w:rsid w:val="FFBF8A6C"/>
    <w:rsid w:val="FFE6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0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字符"/>
    <w:basedOn w:val="12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6">
    <w:name w:val="标题 2 字符"/>
    <w:basedOn w:val="12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7">
    <w:name w:val="标题 3 字符"/>
    <w:basedOn w:val="12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8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6"/>
    <w:qFormat/>
    <w:uiPriority w:val="99"/>
    <w:rPr>
      <w:sz w:val="18"/>
      <w:szCs w:val="18"/>
    </w:rPr>
  </w:style>
  <w:style w:type="character" w:customStyle="1" w:styleId="20">
    <w:name w:val="pln"/>
    <w:basedOn w:val="12"/>
    <w:qFormat/>
    <w:uiPriority w:val="0"/>
  </w:style>
  <w:style w:type="character" w:customStyle="1" w:styleId="21">
    <w:name w:val="pun"/>
    <w:basedOn w:val="12"/>
    <w:qFormat/>
    <w:uiPriority w:val="0"/>
  </w:style>
  <w:style w:type="character" w:customStyle="1" w:styleId="22">
    <w:name w:val="str"/>
    <w:basedOn w:val="12"/>
    <w:qFormat/>
    <w:uiPriority w:val="0"/>
  </w:style>
  <w:style w:type="character" w:customStyle="1" w:styleId="23">
    <w:name w:val="lit"/>
    <w:basedOn w:val="12"/>
    <w:qFormat/>
    <w:uiPriority w:val="0"/>
  </w:style>
  <w:style w:type="character" w:customStyle="1" w:styleId="24">
    <w:name w:val="kwd"/>
    <w:basedOn w:val="12"/>
    <w:qFormat/>
    <w:uiPriority w:val="0"/>
  </w:style>
  <w:style w:type="character" w:customStyle="1" w:styleId="25">
    <w:name w:val="marked"/>
    <w:basedOn w:val="12"/>
    <w:qFormat/>
    <w:uiPriority w:val="0"/>
  </w:style>
  <w:style w:type="character" w:customStyle="1" w:styleId="26">
    <w:name w:val="com"/>
    <w:basedOn w:val="12"/>
    <w:qFormat/>
    <w:uiPriority w:val="0"/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3337</Words>
  <Characters>4498</Characters>
  <Lines>93</Lines>
  <Paragraphs>26</Paragraphs>
  <TotalTime>0</TotalTime>
  <ScaleCrop>false</ScaleCrop>
  <LinksUpToDate>false</LinksUpToDate>
  <CharactersWithSpaces>6064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2020-10-16T06:49:00Z</dcterms:created>
  <dc:creator>1619728273@qq.com</dc:creator>
  <cp:lastModifiedBy>WPS_1581563044</cp:lastModifiedBy>
  <dcterms:modified xsi:type="dcterms:W3CDTF">2023-04-17T16:55:12Z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